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07" w:rsidRDefault="00FA4F07" w:rsidP="00FA4F07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Охрана и укрепление здоровья обучающихся и работников школы</w:t>
      </w:r>
    </w:p>
    <w:p w:rsidR="00FA4F07" w:rsidRDefault="00FA4F07" w:rsidP="00FA4F07">
      <w:pPr>
        <w:ind w:firstLine="567"/>
        <w:jc w:val="both"/>
      </w:pPr>
      <w:r>
        <w:t>В ОУ существует система реализации необходимых условий, обеспечивающих сохранение и укрепление физического и психологического здоровья обучающихся. Образовательное учреждение создает условия, гарантирующие охрану и укрепление здоровья обучающихся, воспитанников:</w:t>
      </w:r>
    </w:p>
    <w:p w:rsidR="00FA4F07" w:rsidRDefault="00FA4F07" w:rsidP="00FA4F07">
      <w:pPr>
        <w:jc w:val="both"/>
      </w:pPr>
      <w:r>
        <w:t>- социальные, экономические и экологические условия окружающей действительности;</w:t>
      </w:r>
    </w:p>
    <w:p w:rsidR="00FA4F07" w:rsidRDefault="00FA4F07" w:rsidP="00FA4F07">
      <w:pPr>
        <w:jc w:val="both"/>
      </w:pPr>
      <w:r>
        <w:t xml:space="preserve">- учитывает факторы риска, имеющие место в образовательном учреждении, которые приводят к ухудшению здоровья </w:t>
      </w:r>
      <w:proofErr w:type="gramStart"/>
      <w:r>
        <w:t>обучающихся</w:t>
      </w:r>
      <w:proofErr w:type="gramEnd"/>
      <w:r>
        <w:t>;</w:t>
      </w:r>
    </w:p>
    <w:p w:rsidR="00FA4F07" w:rsidRDefault="00FA4F07" w:rsidP="00FA4F07">
      <w:pPr>
        <w:jc w:val="both"/>
      </w:pPr>
      <w:r>
        <w:t>- учитывает фактор негативного популяционного сдвига в здоровье обучающихся, воспитанников и всего населения страны в целом;</w:t>
      </w:r>
    </w:p>
    <w:p w:rsidR="00FA4F07" w:rsidRDefault="00FA4F07" w:rsidP="00FA4F07">
      <w:pPr>
        <w:jc w:val="both"/>
      </w:pPr>
      <w:r>
        <w:t xml:space="preserve"> - опирается на систему знаний, установок, привычек, формируемых у обучающихся в процессе обучения, правил поведения.</w:t>
      </w:r>
    </w:p>
    <w:p w:rsidR="00FA4F07" w:rsidRDefault="00FA4F07" w:rsidP="00FA4F07">
      <w:pPr>
        <w:ind w:firstLine="567"/>
        <w:jc w:val="both"/>
      </w:pPr>
      <w: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FA4F07" w:rsidRPr="00FA4F07" w:rsidRDefault="00FA4F07" w:rsidP="00FA4F07">
      <w:pPr>
        <w:pStyle w:val="a3"/>
        <w:numPr>
          <w:ilvl w:val="0"/>
          <w:numId w:val="1"/>
        </w:numPr>
        <w:spacing w:before="100" w:beforeAutospacing="1"/>
      </w:pPr>
      <w:r w:rsidRPr="00FA4F07">
        <w:rPr>
          <w:b/>
        </w:rPr>
        <w:t xml:space="preserve">Целостность </w:t>
      </w:r>
      <w:proofErr w:type="gramStart"/>
      <w:r w:rsidRPr="00FA4F07">
        <w:rPr>
          <w:b/>
        </w:rPr>
        <w:t>системы формирования культуры здорового образа жизни обучающихся</w:t>
      </w:r>
      <w:proofErr w:type="gramEnd"/>
    </w:p>
    <w:p w:rsidR="00FA4F07" w:rsidRDefault="00FA4F07" w:rsidP="00FA4F07">
      <w:pPr>
        <w:ind w:firstLine="567"/>
        <w:jc w:val="both"/>
      </w:pPr>
      <w:r>
        <w:t>В основной образовательной программе школы</w:t>
      </w:r>
      <w:proofErr w:type="gramStart"/>
      <w:r>
        <w:t xml:space="preserve"> ,</w:t>
      </w:r>
      <w:proofErr w:type="gramEnd"/>
      <w:r>
        <w:t xml:space="preserve">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школы воспитание физической культуры, готовности к самостоятельному выбору здорового образа жизни.</w:t>
      </w:r>
    </w:p>
    <w:p w:rsidR="00FA4F07" w:rsidRDefault="00FA4F07" w:rsidP="00FA4F07">
      <w:pPr>
        <w:ind w:firstLine="567"/>
        <w:jc w:val="both"/>
      </w:pPr>
      <w:r>
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FA4F07" w:rsidRDefault="00FA4F07" w:rsidP="00FA4F07">
      <w:pPr>
        <w:ind w:firstLine="567"/>
        <w:jc w:val="both"/>
      </w:pPr>
      <w:r>
        <w:t>Средством реализации данного воспитательного направления являются следующие мероприятия и творческие дела: туристические слеты, спортивные турниры, эстафеты, спортивные перемены, физкультминутки на уроках, проведение месячников ПДД и здоровья.</w:t>
      </w:r>
    </w:p>
    <w:p w:rsidR="00FA4F07" w:rsidRDefault="00FA4F07" w:rsidP="00FA4F07">
      <w:pPr>
        <w:ind w:firstLine="567"/>
        <w:jc w:val="both"/>
      </w:pPr>
      <w:r>
        <w:t xml:space="preserve">В школе организовано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здравоохранения. В школе ведется преемственное и непрерывное обучение здоровому образу жизни на всех образовательных ступенях, комплексный подход в оказании психолого-педагогической, медико-социальной поддержки учеников. </w:t>
      </w:r>
    </w:p>
    <w:p w:rsidR="00FA4F07" w:rsidRPr="00FA4F07" w:rsidRDefault="00FA4F07" w:rsidP="00FA4F07">
      <w:pPr>
        <w:pStyle w:val="a3"/>
        <w:numPr>
          <w:ilvl w:val="0"/>
          <w:numId w:val="1"/>
        </w:numPr>
        <w:spacing w:before="100" w:beforeAutospacing="1"/>
        <w:rPr>
          <w:b/>
        </w:rPr>
      </w:pPr>
      <w:r w:rsidRPr="00FA4F07">
        <w:rPr>
          <w:b/>
        </w:rPr>
        <w:t>Соответствие инфраструктуры образовательного учреждения условиям сбережения  учащихся</w:t>
      </w:r>
    </w:p>
    <w:p w:rsidR="00FA4F07" w:rsidRDefault="00FA4F07" w:rsidP="00FA4F07">
      <w:pPr>
        <w:ind w:firstLine="567"/>
        <w:jc w:val="both"/>
      </w:pPr>
      <w:r>
        <w:t xml:space="preserve"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 </w:t>
      </w:r>
    </w:p>
    <w:p w:rsidR="00FA4F07" w:rsidRDefault="00FA4F07" w:rsidP="00FA4F07">
      <w:pPr>
        <w:ind w:firstLine="567"/>
        <w:jc w:val="both"/>
      </w:pPr>
      <w: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FA4F07" w:rsidRDefault="00FA4F07" w:rsidP="00FA4F07">
      <w:pPr>
        <w:ind w:firstLine="567"/>
        <w:jc w:val="both"/>
      </w:pPr>
      <w:r>
        <w:t xml:space="preserve">Школа оснащена помещением для работы медицинского персонала, оборудованием для проведения профилактических осмотров, профилактических мероприятий различной </w:t>
      </w:r>
      <w:r>
        <w:lastRenderedPageBreak/>
        <w:t>направленности, иммунизации, первичной диагностики заболеваний, оказания первой медицинской помощи.</w:t>
      </w:r>
    </w:p>
    <w:p w:rsidR="00FA4F07" w:rsidRPr="00FA4F07" w:rsidRDefault="00FA4F07" w:rsidP="00FA4F07">
      <w:pPr>
        <w:ind w:firstLine="567"/>
        <w:jc w:val="both"/>
      </w:pPr>
      <w:proofErr w:type="gramStart"/>
      <w:r>
        <w:t>В школе работают квалифицированные специалисты, обеспечивающие проведение оздоровительной работы с обучающимися (медицинские работники, преподаватели физической культуры, логопед, педагоги дополнительного образования, социальный педагог, психолог).</w:t>
      </w:r>
      <w:proofErr w:type="gramEnd"/>
    </w:p>
    <w:p w:rsidR="00FA4F07" w:rsidRPr="00FA4F07" w:rsidRDefault="00FA4F07" w:rsidP="00FA4F07">
      <w:pPr>
        <w:pStyle w:val="a3"/>
        <w:numPr>
          <w:ilvl w:val="0"/>
          <w:numId w:val="1"/>
        </w:numPr>
        <w:spacing w:before="100" w:beforeAutospacing="1"/>
        <w:rPr>
          <w:b/>
        </w:rPr>
      </w:pPr>
      <w:r w:rsidRPr="00FA4F07">
        <w:rPr>
          <w:b/>
        </w:rPr>
        <w:t>Рациональная организация образовательного процесса</w:t>
      </w:r>
    </w:p>
    <w:p w:rsidR="00FA4F07" w:rsidRDefault="00FA4F07" w:rsidP="00FA4F07">
      <w:pPr>
        <w:ind w:firstLine="567"/>
        <w:jc w:val="both"/>
      </w:pPr>
      <w:r>
        <w:t>Помимо включения в основную общеобразовательную программу направления по Воспитанию физической культуры, готовности к самостоятельному выбору здорового образа жизни в школе реализуются дополнительные образовательные программы, ориентированные на формирование ценности здоровья и здорового образа жизни.</w:t>
      </w:r>
    </w:p>
    <w:p w:rsidR="00FA4F07" w:rsidRDefault="00FA4F07" w:rsidP="00FA4F07">
      <w:pPr>
        <w:ind w:firstLine="567"/>
        <w:jc w:val="both"/>
      </w:pPr>
      <w:proofErr w:type="gramStart"/>
      <w: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активности).</w:t>
      </w:r>
      <w:proofErr w:type="gramEnd"/>
    </w:p>
    <w:p w:rsidR="00FA4F07" w:rsidRDefault="00FA4F07" w:rsidP="00FA4F07">
      <w:pPr>
        <w:ind w:firstLine="567"/>
        <w:jc w:val="both"/>
      </w:pPr>
      <w:r>
        <w:t>Преподаватели школы при использовании технических средств обучения</w:t>
      </w:r>
      <w:proofErr w:type="gramStart"/>
      <w:r>
        <w:t xml:space="preserve"> ,</w:t>
      </w:r>
      <w:proofErr w:type="gramEnd"/>
      <w:r>
        <w:t xml:space="preserve"> ИКТ соблюдают </w:t>
      </w:r>
      <w:proofErr w:type="spellStart"/>
      <w:r>
        <w:t>здоровьесберегающий</w:t>
      </w:r>
      <w:proofErr w:type="spellEnd"/>
      <w:r>
        <w:t xml:space="preserve"> режим, учитывают требования санитарных правил.</w:t>
      </w:r>
    </w:p>
    <w:p w:rsidR="00FA4F07" w:rsidRPr="00FA4F07" w:rsidRDefault="00FA4F07" w:rsidP="00FA4F07">
      <w:pPr>
        <w:ind w:firstLine="567"/>
        <w:jc w:val="both"/>
      </w:pPr>
      <w:r>
        <w:t xml:space="preserve">Физкультурно-оздоровительная работа ведется с </w:t>
      </w:r>
      <w:proofErr w:type="gramStart"/>
      <w:r>
        <w:t>обучающимися</w:t>
      </w:r>
      <w:proofErr w:type="gramEnd"/>
      <w:r>
        <w:t xml:space="preserve"> всех групп здоровья.</w:t>
      </w:r>
    </w:p>
    <w:p w:rsidR="00FA4F07" w:rsidRPr="00FA4F07" w:rsidRDefault="00FA4F07" w:rsidP="00FA4F07">
      <w:pPr>
        <w:pStyle w:val="a3"/>
        <w:numPr>
          <w:ilvl w:val="0"/>
          <w:numId w:val="1"/>
        </w:numPr>
        <w:spacing w:before="100" w:beforeAutospacing="1"/>
        <w:rPr>
          <w:b/>
        </w:rPr>
      </w:pPr>
      <w:r w:rsidRPr="00FA4F07">
        <w:rPr>
          <w:b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FA4F07" w:rsidRPr="00FA4F07" w:rsidRDefault="00FA4F07" w:rsidP="00FA4F07">
      <w:pPr>
        <w:ind w:firstLine="567"/>
        <w:jc w:val="both"/>
      </w:pPr>
      <w:r>
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>
        <w:t>здоровьесбережения</w:t>
      </w:r>
      <w:proofErr w:type="spellEnd"/>
      <w:r>
        <w:t>. Планируется повышение квалификации педагогических работников по вопросам возрастной психологии  и физиологии, развития человека, его здоровья, факторов, положительно и отрицательно влияющих на здоровье и безопасность обучающихся.</w:t>
      </w:r>
    </w:p>
    <w:p w:rsidR="00FA4F07" w:rsidRPr="00FA4F07" w:rsidRDefault="00FA4F07" w:rsidP="00FA4F07">
      <w:pPr>
        <w:pStyle w:val="a3"/>
        <w:numPr>
          <w:ilvl w:val="0"/>
          <w:numId w:val="1"/>
        </w:numPr>
        <w:spacing w:before="100" w:beforeAutospacing="1"/>
        <w:rPr>
          <w:b/>
        </w:rPr>
      </w:pPr>
      <w:r w:rsidRPr="00FA4F07">
        <w:rPr>
          <w:b/>
        </w:rPr>
        <w:t xml:space="preserve">Организация профилактики употребления </w:t>
      </w:r>
      <w:proofErr w:type="spellStart"/>
      <w:r w:rsidRPr="00FA4F07">
        <w:rPr>
          <w:b/>
        </w:rPr>
        <w:t>психоактивных</w:t>
      </w:r>
      <w:proofErr w:type="spellEnd"/>
      <w:r w:rsidRPr="00FA4F07">
        <w:rPr>
          <w:b/>
        </w:rPr>
        <w:t xml:space="preserve"> веществ </w:t>
      </w:r>
      <w:proofErr w:type="gramStart"/>
      <w:r w:rsidRPr="00FA4F07">
        <w:rPr>
          <w:b/>
        </w:rPr>
        <w:t>обучающимися</w:t>
      </w:r>
      <w:proofErr w:type="gramEnd"/>
      <w:r w:rsidRPr="00FA4F07">
        <w:rPr>
          <w:b/>
        </w:rPr>
        <w:t xml:space="preserve">. </w:t>
      </w:r>
    </w:p>
    <w:p w:rsidR="00FA4F07" w:rsidRPr="00FA4F07" w:rsidRDefault="00FA4F07" w:rsidP="00FA4F07">
      <w:pPr>
        <w:ind w:firstLine="567"/>
        <w:jc w:val="both"/>
      </w:pPr>
      <w:r>
        <w:t>Наличие безопасной поддерживающей среды в ОУ: благоприятный психологический климат, участие школьников в проектах по профилактике ПАВ, проведение тематических  классных часов, анкетирование по выявлению факторов риска распространения ПАВ и его оценка.</w:t>
      </w:r>
    </w:p>
    <w:p w:rsidR="00FA4F07" w:rsidRPr="00FA4F07" w:rsidRDefault="00FA4F07" w:rsidP="00FA4F07">
      <w:pPr>
        <w:pStyle w:val="a3"/>
        <w:numPr>
          <w:ilvl w:val="0"/>
          <w:numId w:val="1"/>
        </w:numPr>
        <w:spacing w:before="100" w:beforeAutospacing="1"/>
        <w:rPr>
          <w:b/>
        </w:rPr>
      </w:pPr>
      <w:r w:rsidRPr="00FA4F07">
        <w:rPr>
          <w:b/>
        </w:rPr>
        <w:t>Комплексное сопровождение системы формиро</w:t>
      </w:r>
      <w:r>
        <w:rPr>
          <w:b/>
        </w:rPr>
        <w:t>вания культуры здорового и</w:t>
      </w:r>
      <w:r w:rsidRPr="00FA4F07">
        <w:rPr>
          <w:b/>
        </w:rPr>
        <w:t xml:space="preserve"> безопасного образа жизни </w:t>
      </w:r>
      <w:proofErr w:type="gramStart"/>
      <w:r w:rsidRPr="00FA4F07">
        <w:rPr>
          <w:b/>
        </w:rPr>
        <w:t>обучающихся</w:t>
      </w:r>
      <w:proofErr w:type="gramEnd"/>
      <w:r w:rsidRPr="00FA4F07">
        <w:rPr>
          <w:b/>
        </w:rPr>
        <w:t>.</w:t>
      </w:r>
    </w:p>
    <w:p w:rsidR="00FA4F07" w:rsidRPr="00FA4F07" w:rsidRDefault="00FA4F07" w:rsidP="00FA4F07">
      <w:pPr>
        <w:ind w:firstLine="567"/>
        <w:jc w:val="both"/>
      </w:pPr>
      <w:r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</w:r>
    </w:p>
    <w:p w:rsidR="00FA4F07" w:rsidRPr="00FA4F07" w:rsidRDefault="00FA4F07" w:rsidP="00FA4F07">
      <w:pPr>
        <w:pStyle w:val="a3"/>
        <w:numPr>
          <w:ilvl w:val="0"/>
          <w:numId w:val="1"/>
        </w:numPr>
        <w:spacing w:before="100" w:beforeAutospacing="1"/>
        <w:rPr>
          <w:b/>
        </w:rPr>
      </w:pPr>
      <w:r w:rsidRPr="00FA4F07">
        <w:rPr>
          <w:b/>
        </w:rPr>
        <w:t xml:space="preserve">Мониторинг </w:t>
      </w:r>
      <w:proofErr w:type="spellStart"/>
      <w:r w:rsidRPr="00FA4F07">
        <w:rPr>
          <w:b/>
        </w:rPr>
        <w:t>сформированности</w:t>
      </w:r>
      <w:proofErr w:type="spellEnd"/>
      <w:r w:rsidRPr="00FA4F07">
        <w:rPr>
          <w:b/>
        </w:rPr>
        <w:t xml:space="preserve"> культуры здорового образа жизни </w:t>
      </w:r>
      <w:proofErr w:type="gramStart"/>
      <w:r w:rsidRPr="00FA4F07">
        <w:rPr>
          <w:b/>
        </w:rPr>
        <w:t>обучающихся</w:t>
      </w:r>
      <w:proofErr w:type="gramEnd"/>
    </w:p>
    <w:p w:rsidR="00FA4F07" w:rsidRDefault="00FA4F07" w:rsidP="00FA4F07">
      <w:pPr>
        <w:ind w:firstLine="567"/>
        <w:jc w:val="both"/>
      </w:pPr>
      <w:r>
        <w:t>Наличие аналитических данных о формировании ценности здорового и безопасного образа жизни обучающихся.</w:t>
      </w:r>
    </w:p>
    <w:p w:rsidR="00FA4F07" w:rsidRDefault="00FA4F07" w:rsidP="00FA4F07">
      <w:pPr>
        <w:ind w:firstLine="567"/>
        <w:jc w:val="both"/>
      </w:pPr>
      <w:r>
        <w:t>Отслеживание динамики показателей здоровья обучающихся, включение  этих сведений в ежегодный отчет ОУ, в публичный отчет, доступный широкой общественности.</w:t>
      </w:r>
    </w:p>
    <w:p w:rsidR="00C321B2" w:rsidRPr="00FA4F07" w:rsidRDefault="00FA4F07" w:rsidP="00FA4F07">
      <w:pPr>
        <w:ind w:firstLine="567"/>
        <w:jc w:val="both"/>
      </w:pPr>
      <w:r>
        <w:t>Проведение социологических исследований на предмет удовлетворенности обучающихся, родителей комплексностью и системностью работы ОУ по сохранению и укреплению здоровья, а также на предмет наличия благоприятного мнения об образовательном учреждении.</w:t>
      </w:r>
    </w:p>
    <w:sectPr w:rsidR="00C321B2" w:rsidRPr="00FA4F07" w:rsidSect="00FA4F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6EB"/>
    <w:multiLevelType w:val="hybridMultilevel"/>
    <w:tmpl w:val="B1F23BD0"/>
    <w:lvl w:ilvl="0" w:tplc="19A89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F07"/>
    <w:rsid w:val="000C187B"/>
    <w:rsid w:val="005776FA"/>
    <w:rsid w:val="00B7319D"/>
    <w:rsid w:val="00C321B2"/>
    <w:rsid w:val="00FA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944</Words>
  <Characters>5381</Characters>
  <Application>Microsoft Office Word</Application>
  <DocSecurity>0</DocSecurity>
  <Lines>44</Lines>
  <Paragraphs>12</Paragraphs>
  <ScaleCrop>false</ScaleCrop>
  <Company>1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2014-10-26T20:54:00Z</dcterms:created>
  <dcterms:modified xsi:type="dcterms:W3CDTF">2014-10-26T21:00:00Z</dcterms:modified>
</cp:coreProperties>
</file>